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D9E5" w14:textId="77777777" w:rsidR="00F93EA8" w:rsidRPr="00531798" w:rsidRDefault="0018311F" w:rsidP="002540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798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DB55BB8" wp14:editId="618C98C1">
            <wp:simplePos x="0" y="0"/>
            <wp:positionH relativeFrom="column">
              <wp:posOffset>2505971</wp:posOffset>
            </wp:positionH>
            <wp:positionV relativeFrom="paragraph">
              <wp:posOffset>-741680</wp:posOffset>
            </wp:positionV>
            <wp:extent cx="731520" cy="659107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59107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1798">
        <w:rPr>
          <w:rFonts w:ascii="Times New Roman" w:hAnsi="Times New Roman" w:cs="Times New Roman"/>
          <w:b/>
          <w:sz w:val="28"/>
          <w:szCs w:val="28"/>
        </w:rPr>
        <w:t>Distance Learning Centre</w:t>
      </w:r>
    </w:p>
    <w:p w14:paraId="39482306" w14:textId="77777777" w:rsidR="0018311F" w:rsidRPr="00531798" w:rsidRDefault="0018311F" w:rsidP="002540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798">
        <w:rPr>
          <w:rFonts w:ascii="Times New Roman" w:hAnsi="Times New Roman" w:cs="Times New Roman"/>
          <w:b/>
          <w:sz w:val="28"/>
          <w:szCs w:val="28"/>
        </w:rPr>
        <w:t>Ahmadu Bello University, Zaria. Nigeria.</w:t>
      </w:r>
    </w:p>
    <w:p w14:paraId="1F746856" w14:textId="77777777" w:rsidR="00F96F29" w:rsidRPr="00531798" w:rsidRDefault="00F96F29" w:rsidP="00F96F2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6"/>
      </w:tblGrid>
      <w:tr w:rsidR="00257DEB" w:rsidRPr="00531798" w14:paraId="2D859087" w14:textId="77777777" w:rsidTr="00BC5D5F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FD365D6" w14:textId="2CFF3200" w:rsidR="00BC5D5F" w:rsidRPr="00B96631" w:rsidRDefault="00B96631" w:rsidP="003A5D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Programme: </w:t>
            </w:r>
            <w:r w:rsidR="0028197E">
              <w:rPr>
                <w:rFonts w:ascii="Times New Roman" w:hAnsi="Times New Roman"/>
                <w:bCs/>
                <w:sz w:val="28"/>
                <w:szCs w:val="28"/>
              </w:rPr>
              <w:t xml:space="preserve">Public Administration </w:t>
            </w:r>
            <w:r w:rsidR="0028197E">
              <w:rPr>
                <w:rFonts w:ascii="Times New Roman" w:hAnsi="Times New Roman"/>
                <w:sz w:val="28"/>
                <w:szCs w:val="28"/>
              </w:rPr>
              <w:t xml:space="preserve">                              Date: </w:t>
            </w:r>
            <w:r w:rsidR="00F70957">
              <w:rPr>
                <w:rFonts w:ascii="Times New Roman" w:hAnsi="Times New Roman"/>
                <w:sz w:val="28"/>
                <w:szCs w:val="28"/>
              </w:rPr>
              <w:t>15</w:t>
            </w:r>
            <w:r w:rsidR="0028197E">
              <w:rPr>
                <w:rFonts w:ascii="Times New Roman" w:hAnsi="Times New Roman"/>
                <w:sz w:val="28"/>
                <w:szCs w:val="28"/>
              </w:rPr>
              <w:t>/</w:t>
            </w:r>
            <w:r w:rsidR="00F70957">
              <w:rPr>
                <w:rFonts w:ascii="Times New Roman" w:hAnsi="Times New Roman"/>
                <w:sz w:val="28"/>
                <w:szCs w:val="28"/>
              </w:rPr>
              <w:t>7</w:t>
            </w:r>
            <w:r w:rsidR="0028197E">
              <w:rPr>
                <w:rFonts w:ascii="Times New Roman" w:hAnsi="Times New Roman"/>
                <w:sz w:val="28"/>
                <w:szCs w:val="28"/>
              </w:rPr>
              <w:t xml:space="preserve">/2022                                                                     </w:t>
            </w:r>
            <w:r w:rsidR="003627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B00F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CD04D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57DEB" w:rsidRPr="00531798" w14:paraId="25F0FA1C" w14:textId="77777777" w:rsidTr="00DB5D2E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257DEB" w:rsidRPr="00531798" w14:paraId="40F43D15" w14:textId="77777777" w:rsidTr="00DB5D2E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11"/>
                        </w:tblGrid>
                        <w:tr w:rsidR="00257DEB" w:rsidRPr="00531798" w14:paraId="36BDD6A1" w14:textId="77777777" w:rsidTr="00DB5D2E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7BF69E3A" w14:textId="4A9904E6" w:rsidR="00304518" w:rsidRPr="0028197E" w:rsidRDefault="00F93EA8" w:rsidP="00531798">
                              <w:pPr>
                                <w:shd w:val="clear" w:color="auto" w:fill="FFFFFF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5317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Name:</w:t>
                              </w:r>
                              <w:r w:rsidR="00D40B9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 xml:space="preserve"> </w:t>
                              </w:r>
                              <w:r w:rsidR="001D30D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Isa Shehu Umar</w:t>
                              </w:r>
                            </w:p>
                            <w:p w14:paraId="3F210EF5" w14:textId="50931565" w:rsidR="0096304B" w:rsidRPr="0018178F" w:rsidRDefault="00232994" w:rsidP="0096304B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Cs/>
                                  <w:color w:val="222222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en-GB"/>
                                </w:rPr>
                                <w:t>Registration Number</w:t>
                              </w:r>
                              <w:r w:rsidR="00DB5D2E" w:rsidRPr="0053179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en-GB"/>
                                </w:rPr>
                                <w:t>:</w:t>
                              </w:r>
                              <w:r w:rsidR="0096304B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en-GB"/>
                                </w:rPr>
                                <w:t xml:space="preserve"> </w:t>
                              </w:r>
                              <w:r w:rsidR="00BE2391" w:rsidRPr="0018178F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P20DLPA800</w:t>
                              </w:r>
                              <w:r w:rsidR="00611C0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51</w:t>
                              </w:r>
                            </w:p>
                            <w:p w14:paraId="72479874" w14:textId="77777777" w:rsidR="00531798" w:rsidRPr="00531798" w:rsidRDefault="00531798" w:rsidP="00531798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3FB096F9" w14:textId="77777777" w:rsidR="004158C6" w:rsidRPr="00531798" w:rsidRDefault="004158C6" w:rsidP="004158C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</w:p>
                            <w:p w14:paraId="749C999B" w14:textId="77777777" w:rsidR="00A1293D" w:rsidRPr="00531798" w:rsidRDefault="00A1293D" w:rsidP="00464B49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2BDFBA21" w14:textId="77777777" w:rsidR="00A1293D" w:rsidRPr="00531798" w:rsidRDefault="00A1293D" w:rsidP="00A129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14:paraId="74D83833" w14:textId="77777777" w:rsidR="00B71783" w:rsidRPr="00531798" w:rsidRDefault="00B71783" w:rsidP="00A205E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28B7C822" w14:textId="77777777" w:rsidR="00BC5D5F" w:rsidRPr="00531798" w:rsidRDefault="00BC5D5F" w:rsidP="003A5D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p w14:paraId="78064C27" w14:textId="77777777" w:rsidR="0018311F" w:rsidRPr="00531798" w:rsidRDefault="00DB439E" w:rsidP="002540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1798">
        <w:rPr>
          <w:rFonts w:ascii="Times New Roman" w:hAnsi="Times New Roman" w:cs="Times New Roman"/>
          <w:b/>
          <w:sz w:val="28"/>
          <w:szCs w:val="28"/>
          <w:u w:val="single"/>
        </w:rPr>
        <w:t>SE</w:t>
      </w:r>
      <w:r w:rsidR="004B6502" w:rsidRPr="00531798">
        <w:rPr>
          <w:rFonts w:ascii="Times New Roman" w:hAnsi="Times New Roman" w:cs="Times New Roman"/>
          <w:b/>
          <w:sz w:val="28"/>
          <w:szCs w:val="28"/>
          <w:u w:val="single"/>
        </w:rPr>
        <w:t>MESTER</w:t>
      </w:r>
      <w:r w:rsidR="007066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311F" w:rsidRPr="00531798">
        <w:rPr>
          <w:rFonts w:ascii="Times New Roman" w:hAnsi="Times New Roman" w:cs="Times New Roman"/>
          <w:b/>
          <w:sz w:val="28"/>
          <w:szCs w:val="28"/>
          <w:u w:val="single"/>
        </w:rPr>
        <w:t>DEFEREMENT REQUEST</w:t>
      </w:r>
    </w:p>
    <w:p w14:paraId="24A46E74" w14:textId="30222D76" w:rsidR="0018311F" w:rsidRDefault="0018311F" w:rsidP="003A5D8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798">
        <w:rPr>
          <w:rFonts w:ascii="Times New Roman" w:hAnsi="Times New Roman" w:cs="Times New Roman"/>
          <w:sz w:val="28"/>
          <w:szCs w:val="28"/>
        </w:rPr>
        <w:t xml:space="preserve">Your request for </w:t>
      </w:r>
      <w:r w:rsidR="00486A95" w:rsidRPr="00531798">
        <w:rPr>
          <w:rFonts w:ascii="Times New Roman" w:hAnsi="Times New Roman" w:cs="Times New Roman"/>
          <w:sz w:val="28"/>
          <w:szCs w:val="28"/>
        </w:rPr>
        <w:t>deferment</w:t>
      </w:r>
      <w:r w:rsidRPr="00531798">
        <w:rPr>
          <w:rFonts w:ascii="Times New Roman" w:hAnsi="Times New Roman" w:cs="Times New Roman"/>
          <w:sz w:val="28"/>
          <w:szCs w:val="28"/>
        </w:rPr>
        <w:t xml:space="preserve"> of </w:t>
      </w:r>
      <w:r w:rsidR="00336416" w:rsidRPr="00531798">
        <w:rPr>
          <w:rFonts w:ascii="Times New Roman" w:hAnsi="Times New Roman" w:cs="Times New Roman"/>
          <w:sz w:val="28"/>
          <w:szCs w:val="28"/>
        </w:rPr>
        <w:t xml:space="preserve">the </w:t>
      </w:r>
      <w:r w:rsidR="0018178F">
        <w:rPr>
          <w:rFonts w:ascii="Times New Roman" w:hAnsi="Times New Roman" w:cs="Times New Roman"/>
          <w:sz w:val="28"/>
          <w:szCs w:val="28"/>
        </w:rPr>
        <w:t>January</w:t>
      </w:r>
      <w:r w:rsidR="00A03235">
        <w:rPr>
          <w:rFonts w:ascii="Times New Roman" w:hAnsi="Times New Roman" w:cs="Times New Roman"/>
          <w:sz w:val="28"/>
          <w:szCs w:val="28"/>
        </w:rPr>
        <w:t xml:space="preserve"> </w:t>
      </w:r>
      <w:r w:rsidR="00F07122" w:rsidRPr="00531798">
        <w:rPr>
          <w:rFonts w:ascii="Times New Roman" w:hAnsi="Times New Roman" w:cs="Times New Roman"/>
          <w:sz w:val="28"/>
          <w:szCs w:val="28"/>
        </w:rPr>
        <w:t>Semester</w:t>
      </w:r>
      <w:r w:rsidR="00337E4B">
        <w:rPr>
          <w:rFonts w:ascii="Times New Roman" w:hAnsi="Times New Roman" w:cs="Times New Roman"/>
          <w:sz w:val="28"/>
          <w:szCs w:val="28"/>
        </w:rPr>
        <w:t xml:space="preserve"> </w:t>
      </w:r>
      <w:r w:rsidR="00D7408B">
        <w:rPr>
          <w:rFonts w:ascii="Times New Roman" w:hAnsi="Times New Roman" w:cs="Times New Roman"/>
          <w:sz w:val="28"/>
          <w:szCs w:val="28"/>
        </w:rPr>
        <w:t>202</w:t>
      </w:r>
      <w:r w:rsidR="0018178F">
        <w:rPr>
          <w:rFonts w:ascii="Times New Roman" w:hAnsi="Times New Roman" w:cs="Times New Roman"/>
          <w:sz w:val="28"/>
          <w:szCs w:val="28"/>
        </w:rPr>
        <w:t>2</w:t>
      </w:r>
      <w:r w:rsidR="00531798">
        <w:rPr>
          <w:rFonts w:ascii="Times New Roman" w:hAnsi="Times New Roman" w:cs="Times New Roman"/>
          <w:sz w:val="28"/>
          <w:szCs w:val="28"/>
        </w:rPr>
        <w:t xml:space="preserve"> </w:t>
      </w:r>
      <w:r w:rsidR="00BA4C8C">
        <w:rPr>
          <w:rFonts w:ascii="Times New Roman" w:hAnsi="Times New Roman" w:cs="Times New Roman"/>
          <w:sz w:val="28"/>
          <w:szCs w:val="28"/>
        </w:rPr>
        <w:t xml:space="preserve">Exam </w:t>
      </w:r>
      <w:r w:rsidR="00DE24D0" w:rsidRPr="00531798">
        <w:rPr>
          <w:rFonts w:ascii="Times New Roman" w:hAnsi="Times New Roman" w:cs="Times New Roman"/>
          <w:sz w:val="28"/>
          <w:szCs w:val="28"/>
        </w:rPr>
        <w:t xml:space="preserve">has </w:t>
      </w:r>
      <w:r w:rsidR="00E1391B" w:rsidRPr="00531798">
        <w:rPr>
          <w:rFonts w:ascii="Times New Roman" w:hAnsi="Times New Roman" w:cs="Times New Roman"/>
          <w:sz w:val="28"/>
          <w:szCs w:val="28"/>
        </w:rPr>
        <w:t>been</w:t>
      </w:r>
      <w:r w:rsidRPr="00531798">
        <w:rPr>
          <w:rFonts w:ascii="Times New Roman" w:hAnsi="Times New Roman" w:cs="Times New Roman"/>
          <w:sz w:val="28"/>
          <w:szCs w:val="28"/>
        </w:rPr>
        <w:t xml:space="preserve"> approved</w:t>
      </w:r>
      <w:r w:rsidR="00E1391B" w:rsidRPr="00531798">
        <w:rPr>
          <w:rFonts w:ascii="Times New Roman" w:hAnsi="Times New Roman" w:cs="Times New Roman"/>
          <w:sz w:val="28"/>
          <w:szCs w:val="28"/>
        </w:rPr>
        <w:t xml:space="preserve"> at your expense and no further commitment from the </w:t>
      </w:r>
      <w:r w:rsidR="00AD243E" w:rsidRPr="00531798">
        <w:rPr>
          <w:rFonts w:ascii="Times New Roman" w:hAnsi="Times New Roman" w:cs="Times New Roman"/>
          <w:sz w:val="28"/>
          <w:szCs w:val="28"/>
        </w:rPr>
        <w:t>school</w:t>
      </w:r>
      <w:r w:rsidRPr="00531798">
        <w:rPr>
          <w:rFonts w:ascii="Times New Roman" w:hAnsi="Times New Roman" w:cs="Times New Roman"/>
          <w:sz w:val="28"/>
          <w:szCs w:val="28"/>
        </w:rPr>
        <w:t>.</w:t>
      </w:r>
      <w:r w:rsidR="008B3E8D" w:rsidRPr="00531798">
        <w:rPr>
          <w:rFonts w:ascii="Times New Roman" w:hAnsi="Times New Roman" w:cs="Times New Roman"/>
          <w:sz w:val="28"/>
          <w:szCs w:val="28"/>
        </w:rPr>
        <w:t xml:space="preserve"> You would thus be expected to </w:t>
      </w:r>
      <w:r w:rsidR="00C67D29" w:rsidRPr="00531798">
        <w:rPr>
          <w:rFonts w:ascii="Times New Roman" w:hAnsi="Times New Roman" w:cs="Times New Roman"/>
          <w:sz w:val="28"/>
          <w:szCs w:val="28"/>
        </w:rPr>
        <w:t xml:space="preserve">register </w:t>
      </w:r>
      <w:r w:rsidR="00384478" w:rsidRPr="00531798">
        <w:rPr>
          <w:rFonts w:ascii="Times New Roman" w:hAnsi="Times New Roman" w:cs="Times New Roman"/>
          <w:sz w:val="28"/>
          <w:szCs w:val="28"/>
        </w:rPr>
        <w:t>for</w:t>
      </w:r>
      <w:r w:rsidR="00337E4B">
        <w:rPr>
          <w:rFonts w:ascii="Times New Roman" w:hAnsi="Times New Roman" w:cs="Times New Roman"/>
          <w:sz w:val="28"/>
          <w:szCs w:val="28"/>
        </w:rPr>
        <w:t xml:space="preserve"> </w:t>
      </w:r>
      <w:r w:rsidR="00DB439E" w:rsidRPr="00531798">
        <w:rPr>
          <w:rFonts w:ascii="Times New Roman" w:hAnsi="Times New Roman" w:cs="Times New Roman"/>
          <w:sz w:val="28"/>
          <w:szCs w:val="28"/>
        </w:rPr>
        <w:t xml:space="preserve">the next </w:t>
      </w:r>
      <w:r w:rsidR="00531798">
        <w:rPr>
          <w:rFonts w:ascii="Times New Roman" w:hAnsi="Times New Roman" w:cs="Times New Roman"/>
          <w:sz w:val="28"/>
          <w:szCs w:val="28"/>
        </w:rPr>
        <w:t>semester</w:t>
      </w:r>
      <w:r w:rsidR="004B6502" w:rsidRPr="00531798">
        <w:rPr>
          <w:rFonts w:ascii="Times New Roman" w:hAnsi="Times New Roman" w:cs="Times New Roman"/>
          <w:sz w:val="28"/>
          <w:szCs w:val="28"/>
        </w:rPr>
        <w:t xml:space="preserve"> or at your convenience</w:t>
      </w:r>
      <w:r w:rsidR="00DB439E" w:rsidRPr="00531798">
        <w:rPr>
          <w:rFonts w:ascii="Times New Roman" w:hAnsi="Times New Roman" w:cs="Times New Roman"/>
          <w:sz w:val="28"/>
          <w:szCs w:val="28"/>
        </w:rPr>
        <w:t>.</w:t>
      </w:r>
    </w:p>
    <w:p w14:paraId="34E51575" w14:textId="17CC565F" w:rsidR="006C12FB" w:rsidRDefault="006C12FB" w:rsidP="003A5D8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Find below the courses</w:t>
      </w:r>
    </w:p>
    <w:p w14:paraId="7AED60D1" w14:textId="2F5F6C63" w:rsidR="006C12FB" w:rsidRDefault="006C12FB" w:rsidP="006C12F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PADM 804</w:t>
      </w:r>
    </w:p>
    <w:p w14:paraId="7ACDD446" w14:textId="583A80CB" w:rsidR="006C12FB" w:rsidRDefault="006C12FB" w:rsidP="006C12F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PADM 806</w:t>
      </w:r>
    </w:p>
    <w:p w14:paraId="576BE0B6" w14:textId="33555A16" w:rsidR="006C12FB" w:rsidRDefault="006C12FB" w:rsidP="006C12F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PADM 808</w:t>
      </w:r>
    </w:p>
    <w:p w14:paraId="6C6DC852" w14:textId="399AC70D" w:rsidR="006C12FB" w:rsidRDefault="006C12FB" w:rsidP="006C12F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PADM 810</w:t>
      </w:r>
    </w:p>
    <w:p w14:paraId="532E1C66" w14:textId="77777777" w:rsidR="0018311F" w:rsidRDefault="0018311F" w:rsidP="00254039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4611A" w14:textId="77777777" w:rsidR="00B00F05" w:rsidRPr="00D42909" w:rsidRDefault="007A0BD6" w:rsidP="00D7408B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object w:dxaOrig="114" w:dyaOrig="110" w14:anchorId="69CD0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05pt;margin-top:15.75pt;width:195.15pt;height:1in;z-index:251659264" wrapcoords="0 450 0 21375 21600 21375 21600 450 0 450">
            <v:imagedata r:id="rId6" o:title=""/>
            <w10:wrap type="tight"/>
          </v:shape>
          <o:OLEObject Type="Embed" ProgID="CorelDRAW.Graphic.12" ShapeID="_x0000_s1026" DrawAspect="Content" ObjectID="_1719450642" r:id="rId7"/>
        </w:object>
      </w:r>
      <w:r w:rsidR="00B00F05" w:rsidRPr="00D42909">
        <w:rPr>
          <w:rFonts w:ascii="Times New Roman" w:hAnsi="Times New Roman" w:cs="Times New Roman"/>
          <w:sz w:val="28"/>
          <w:szCs w:val="28"/>
        </w:rPr>
        <w:t>With Compliments.</w:t>
      </w:r>
    </w:p>
    <w:p w14:paraId="620DF96F" w14:textId="77777777" w:rsidR="00B00F05" w:rsidRDefault="00B00F05" w:rsidP="00254039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7131B" w14:textId="77777777" w:rsidR="00B00F05" w:rsidRPr="00531798" w:rsidRDefault="00B00F05" w:rsidP="00254039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4CF58" w14:textId="77777777" w:rsidR="00C67D29" w:rsidRDefault="00C67D29" w:rsidP="00254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34953" w14:textId="77777777" w:rsidR="00D7408B" w:rsidRDefault="00D7408B" w:rsidP="00D7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Professor Mohammed Ibrahim </w:t>
      </w:r>
      <w:proofErr w:type="spellStart"/>
      <w:r>
        <w:rPr>
          <w:rFonts w:ascii="Times New Roman" w:hAnsi="Times New Roman" w:cs="Times New Roman"/>
          <w:sz w:val="28"/>
          <w:szCs w:val="28"/>
        </w:rPr>
        <w:t>Sule</w:t>
      </w:r>
      <w:proofErr w:type="spellEnd"/>
    </w:p>
    <w:p w14:paraId="5800AD6C" w14:textId="77777777" w:rsidR="00D7408B" w:rsidRDefault="00D7408B" w:rsidP="00D7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Director, Distance Learning Centre </w:t>
      </w:r>
    </w:p>
    <w:p w14:paraId="2D09F1E2" w14:textId="77777777" w:rsidR="00D7408B" w:rsidRPr="002048A0" w:rsidRDefault="00D7408B" w:rsidP="00D7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Ahmadu Bello University</w:t>
      </w:r>
    </w:p>
    <w:p w14:paraId="71914949" w14:textId="77777777" w:rsidR="00D7408B" w:rsidRPr="00531798" w:rsidRDefault="00D7408B" w:rsidP="00254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408B" w:rsidRPr="00531798" w:rsidSect="00081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0C5"/>
    <w:multiLevelType w:val="hybridMultilevel"/>
    <w:tmpl w:val="117AB930"/>
    <w:lvl w:ilvl="0" w:tplc="BE9A9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3659"/>
    <w:multiLevelType w:val="hybridMultilevel"/>
    <w:tmpl w:val="CD1AF540"/>
    <w:lvl w:ilvl="0" w:tplc="3F169D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05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524950">
    <w:abstractNumId w:val="1"/>
  </w:num>
  <w:num w:numId="2" w16cid:durableId="54198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11F"/>
    <w:rsid w:val="00000A1A"/>
    <w:rsid w:val="0001656B"/>
    <w:rsid w:val="00036701"/>
    <w:rsid w:val="000813AA"/>
    <w:rsid w:val="000A3D1C"/>
    <w:rsid w:val="000C38FE"/>
    <w:rsid w:val="0018178F"/>
    <w:rsid w:val="0018311F"/>
    <w:rsid w:val="001A1944"/>
    <w:rsid w:val="001B5C0D"/>
    <w:rsid w:val="001D30D2"/>
    <w:rsid w:val="002249B6"/>
    <w:rsid w:val="00232994"/>
    <w:rsid w:val="00254039"/>
    <w:rsid w:val="00257DEB"/>
    <w:rsid w:val="002739DF"/>
    <w:rsid w:val="0028197E"/>
    <w:rsid w:val="002B1678"/>
    <w:rsid w:val="002C403D"/>
    <w:rsid w:val="002F2856"/>
    <w:rsid w:val="00304518"/>
    <w:rsid w:val="0032641C"/>
    <w:rsid w:val="00336416"/>
    <w:rsid w:val="00337E4B"/>
    <w:rsid w:val="003627A0"/>
    <w:rsid w:val="00384478"/>
    <w:rsid w:val="003A5D8C"/>
    <w:rsid w:val="004100E6"/>
    <w:rsid w:val="004158C6"/>
    <w:rsid w:val="00436713"/>
    <w:rsid w:val="004635AC"/>
    <w:rsid w:val="00464B49"/>
    <w:rsid w:val="00486A95"/>
    <w:rsid w:val="00490885"/>
    <w:rsid w:val="00495693"/>
    <w:rsid w:val="004B5C53"/>
    <w:rsid w:val="004B6502"/>
    <w:rsid w:val="004C5391"/>
    <w:rsid w:val="004D0909"/>
    <w:rsid w:val="004F7F57"/>
    <w:rsid w:val="005243EF"/>
    <w:rsid w:val="00531798"/>
    <w:rsid w:val="00542680"/>
    <w:rsid w:val="005C148E"/>
    <w:rsid w:val="005C57B8"/>
    <w:rsid w:val="005E3A4A"/>
    <w:rsid w:val="00604EB7"/>
    <w:rsid w:val="00611C0D"/>
    <w:rsid w:val="00634C2F"/>
    <w:rsid w:val="006550D9"/>
    <w:rsid w:val="0066029A"/>
    <w:rsid w:val="00664A5D"/>
    <w:rsid w:val="00675D95"/>
    <w:rsid w:val="006C12FB"/>
    <w:rsid w:val="0070640B"/>
    <w:rsid w:val="00706652"/>
    <w:rsid w:val="007167A3"/>
    <w:rsid w:val="0072440D"/>
    <w:rsid w:val="007620B3"/>
    <w:rsid w:val="007643AB"/>
    <w:rsid w:val="007922B2"/>
    <w:rsid w:val="007A033A"/>
    <w:rsid w:val="007A450E"/>
    <w:rsid w:val="007A4A4B"/>
    <w:rsid w:val="007B51C4"/>
    <w:rsid w:val="007B5308"/>
    <w:rsid w:val="007B77D5"/>
    <w:rsid w:val="00814001"/>
    <w:rsid w:val="00816C7C"/>
    <w:rsid w:val="00833423"/>
    <w:rsid w:val="008400DE"/>
    <w:rsid w:val="0084107B"/>
    <w:rsid w:val="00874130"/>
    <w:rsid w:val="00875401"/>
    <w:rsid w:val="00887C4B"/>
    <w:rsid w:val="00890CEA"/>
    <w:rsid w:val="008B3E8D"/>
    <w:rsid w:val="008E01A4"/>
    <w:rsid w:val="008E6FD5"/>
    <w:rsid w:val="00915FE8"/>
    <w:rsid w:val="0096304B"/>
    <w:rsid w:val="009C289D"/>
    <w:rsid w:val="009C2CE8"/>
    <w:rsid w:val="009C3AF5"/>
    <w:rsid w:val="009E2F4F"/>
    <w:rsid w:val="00A00A73"/>
    <w:rsid w:val="00A03235"/>
    <w:rsid w:val="00A1293D"/>
    <w:rsid w:val="00A205E8"/>
    <w:rsid w:val="00A211ED"/>
    <w:rsid w:val="00A74983"/>
    <w:rsid w:val="00A83B45"/>
    <w:rsid w:val="00AA378B"/>
    <w:rsid w:val="00AD243E"/>
    <w:rsid w:val="00B00F05"/>
    <w:rsid w:val="00B1436E"/>
    <w:rsid w:val="00B20B8E"/>
    <w:rsid w:val="00B67F52"/>
    <w:rsid w:val="00B71783"/>
    <w:rsid w:val="00B96631"/>
    <w:rsid w:val="00BA24E4"/>
    <w:rsid w:val="00BA4C8C"/>
    <w:rsid w:val="00BC33F3"/>
    <w:rsid w:val="00BC5D5F"/>
    <w:rsid w:val="00BE2391"/>
    <w:rsid w:val="00BE319E"/>
    <w:rsid w:val="00C03283"/>
    <w:rsid w:val="00C67D29"/>
    <w:rsid w:val="00C97462"/>
    <w:rsid w:val="00CD04D5"/>
    <w:rsid w:val="00CE2A28"/>
    <w:rsid w:val="00CF6F00"/>
    <w:rsid w:val="00D11D71"/>
    <w:rsid w:val="00D318D6"/>
    <w:rsid w:val="00D352FD"/>
    <w:rsid w:val="00D40B92"/>
    <w:rsid w:val="00D666C0"/>
    <w:rsid w:val="00D71870"/>
    <w:rsid w:val="00D7408B"/>
    <w:rsid w:val="00DA23A3"/>
    <w:rsid w:val="00DB439E"/>
    <w:rsid w:val="00DB5D2E"/>
    <w:rsid w:val="00DC6FEA"/>
    <w:rsid w:val="00DE24D0"/>
    <w:rsid w:val="00DE4574"/>
    <w:rsid w:val="00E01568"/>
    <w:rsid w:val="00E11E6E"/>
    <w:rsid w:val="00E1391B"/>
    <w:rsid w:val="00E216B0"/>
    <w:rsid w:val="00E252CC"/>
    <w:rsid w:val="00E324C1"/>
    <w:rsid w:val="00E60D80"/>
    <w:rsid w:val="00E76581"/>
    <w:rsid w:val="00EB5CF4"/>
    <w:rsid w:val="00EC54DC"/>
    <w:rsid w:val="00F010BB"/>
    <w:rsid w:val="00F07122"/>
    <w:rsid w:val="00F665D5"/>
    <w:rsid w:val="00F70957"/>
    <w:rsid w:val="00F93EA8"/>
    <w:rsid w:val="00F9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447A48"/>
  <w15:docId w15:val="{5583C96F-C305-4E12-B00B-0ED971F0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3AA"/>
  </w:style>
  <w:style w:type="paragraph" w:styleId="Heading3">
    <w:name w:val="heading 3"/>
    <w:basedOn w:val="Normal"/>
    <w:link w:val="Heading3Char"/>
    <w:uiPriority w:val="9"/>
    <w:qFormat/>
    <w:rsid w:val="00BC5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5D5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DefaultParagraphFont"/>
    <w:rsid w:val="00BC5D5F"/>
  </w:style>
  <w:style w:type="character" w:customStyle="1" w:styleId="apple-converted-space">
    <w:name w:val="apple-converted-space"/>
    <w:basedOn w:val="DefaultParagraphFont"/>
    <w:rsid w:val="001A1944"/>
  </w:style>
  <w:style w:type="paragraph" w:styleId="ListParagraph">
    <w:name w:val="List Paragraph"/>
    <w:basedOn w:val="Normal"/>
    <w:uiPriority w:val="34"/>
    <w:qFormat/>
    <w:rsid w:val="00874130"/>
    <w:pPr>
      <w:ind w:left="720"/>
      <w:contextualSpacing/>
    </w:pPr>
  </w:style>
  <w:style w:type="character" w:customStyle="1" w:styleId="aqj">
    <w:name w:val="aqj"/>
    <w:basedOn w:val="DefaultParagraphFont"/>
    <w:rsid w:val="003A5D8C"/>
  </w:style>
  <w:style w:type="paragraph" w:styleId="NormalWeb">
    <w:name w:val="Normal (Web)"/>
    <w:basedOn w:val="Normal"/>
    <w:uiPriority w:val="99"/>
    <w:semiHidden/>
    <w:unhideWhenUsed/>
    <w:rsid w:val="0081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m">
    <w:name w:val="im"/>
    <w:basedOn w:val="DefaultParagraphFont"/>
    <w:rsid w:val="009C3AF5"/>
  </w:style>
  <w:style w:type="character" w:customStyle="1" w:styleId="hb">
    <w:name w:val="hb"/>
    <w:basedOn w:val="DefaultParagraphFont"/>
    <w:rsid w:val="00A1293D"/>
  </w:style>
  <w:style w:type="character" w:customStyle="1" w:styleId="g2">
    <w:name w:val="g2"/>
    <w:basedOn w:val="DefaultParagraphFont"/>
    <w:rsid w:val="00A1293D"/>
  </w:style>
  <w:style w:type="paragraph" w:customStyle="1" w:styleId="Default">
    <w:name w:val="Default"/>
    <w:rsid w:val="0084107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77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080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3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DD-SPGS</dc:creator>
  <cp:lastModifiedBy>HP</cp:lastModifiedBy>
  <cp:revision>33</cp:revision>
  <dcterms:created xsi:type="dcterms:W3CDTF">2020-08-06T18:39:00Z</dcterms:created>
  <dcterms:modified xsi:type="dcterms:W3CDTF">2022-07-16T11:24:00Z</dcterms:modified>
</cp:coreProperties>
</file>