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87151" cy="6191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5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line="367" w:lineRule="auto" w:before="136"/>
        <w:ind w:left="2039" w:right="2545" w:firstLine="870"/>
      </w:pPr>
      <w:r>
        <w:rPr/>
        <w:t>Distance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Ahmadu</w:t>
      </w:r>
      <w:r>
        <w:rPr>
          <w:spacing w:val="11"/>
        </w:rPr>
        <w:t> </w:t>
      </w:r>
      <w:r>
        <w:rPr/>
        <w:t>Bello</w:t>
      </w:r>
      <w:r>
        <w:rPr>
          <w:spacing w:val="12"/>
        </w:rPr>
        <w:t> </w:t>
      </w:r>
      <w:r>
        <w:rPr/>
        <w:t>University,</w:t>
      </w:r>
      <w:r>
        <w:rPr>
          <w:spacing w:val="10"/>
        </w:rPr>
        <w:t> </w:t>
      </w:r>
      <w:r>
        <w:rPr/>
        <w:t>Zaria.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tabs>
          <w:tab w:pos="5198" w:val="left" w:leader="none"/>
        </w:tabs>
        <w:spacing w:line="384" w:lineRule="auto"/>
        <w:ind w:left="116" w:right="1719"/>
      </w:pPr>
      <w:r>
        <w:rPr/>
        <w:t>Programme:</w:t>
      </w:r>
      <w:r>
        <w:rPr>
          <w:spacing w:val="8"/>
        </w:rPr>
        <w:t> </w:t>
      </w:r>
      <w:r>
        <w:rPr/>
        <w:t>MPH</w:t>
        <w:tab/>
        <w:t>Date:</w:t>
      </w:r>
      <w:r>
        <w:rPr>
          <w:spacing w:val="10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April</w:t>
      </w:r>
      <w:r>
        <w:rPr>
          <w:spacing w:val="8"/>
          <w:vertAlign w:val="baseline"/>
        </w:rPr>
        <w:t> </w:t>
      </w:r>
      <w:r>
        <w:rPr>
          <w:vertAlign w:val="baseline"/>
        </w:rPr>
        <w:t>2022</w:t>
      </w:r>
      <w:r>
        <w:rPr>
          <w:spacing w:val="-62"/>
          <w:vertAlign w:val="baseline"/>
        </w:rPr>
        <w:t> </w:t>
      </w:r>
      <w:r>
        <w:rPr>
          <w:vertAlign w:val="baseline"/>
        </w:rPr>
        <w:t>Name:</w:t>
      </w:r>
      <w:r>
        <w:rPr>
          <w:spacing w:val="1"/>
          <w:vertAlign w:val="baseline"/>
        </w:rPr>
        <w:t> </w:t>
      </w:r>
      <w:r>
        <w:rPr>
          <w:vertAlign w:val="baseline"/>
        </w:rPr>
        <w:t>Murtala</w:t>
      </w:r>
      <w:r>
        <w:rPr>
          <w:spacing w:val="2"/>
          <w:vertAlign w:val="baseline"/>
        </w:rPr>
        <w:t> </w:t>
      </w:r>
      <w:r>
        <w:rPr>
          <w:vertAlign w:val="baseline"/>
        </w:rPr>
        <w:t>Hassan</w:t>
      </w:r>
      <w:r>
        <w:rPr>
          <w:spacing w:val="-2"/>
          <w:vertAlign w:val="baseline"/>
        </w:rPr>
        <w:t> </w:t>
      </w:r>
      <w:r>
        <w:rPr>
          <w:vertAlign w:val="baseline"/>
        </w:rPr>
        <w:t>Adam</w:t>
      </w:r>
    </w:p>
    <w:p>
      <w:pPr>
        <w:pStyle w:val="BodyText"/>
        <w:ind w:left="116"/>
      </w:pPr>
      <w:r>
        <w:rPr/>
        <w:t>Registration</w:t>
      </w:r>
      <w:r>
        <w:rPr>
          <w:spacing w:val="12"/>
        </w:rPr>
        <w:t> </w:t>
      </w:r>
      <w:r>
        <w:rPr/>
        <w:t>Number:</w:t>
      </w:r>
      <w:r>
        <w:rPr>
          <w:spacing w:val="14"/>
        </w:rPr>
        <w:t> </w:t>
      </w:r>
      <w:r>
        <w:rPr/>
        <w:t>P20DLPH80087</w:t>
      </w:r>
    </w:p>
    <w:p>
      <w:pPr>
        <w:pStyle w:val="BodyText"/>
        <w:spacing w:before="178"/>
        <w:ind w:left="2187" w:right="2732"/>
        <w:jc w:val="center"/>
      </w:pPr>
      <w:r>
        <w:rPr>
          <w:u w:val="thick"/>
        </w:rPr>
        <w:t>COURSE</w:t>
      </w:r>
      <w:r>
        <w:rPr>
          <w:spacing w:val="17"/>
          <w:u w:val="thick"/>
        </w:rPr>
        <w:t> </w:t>
      </w:r>
      <w:r>
        <w:rPr>
          <w:u w:val="thick"/>
        </w:rPr>
        <w:t>DEFEREMENT</w:t>
      </w:r>
      <w:r>
        <w:rPr>
          <w:spacing w:val="13"/>
          <w:u w:val="thick"/>
        </w:rPr>
        <w:t> </w:t>
      </w:r>
      <w:r>
        <w:rPr>
          <w:u w:val="thick"/>
        </w:rPr>
        <w:t>REQUEST</w:t>
      </w:r>
    </w:p>
    <w:p>
      <w:pPr>
        <w:spacing w:before="156"/>
        <w:ind w:left="116" w:right="0" w:firstLine="0"/>
        <w:jc w:val="left"/>
        <w:rPr>
          <w:sz w:val="26"/>
        </w:rPr>
      </w:pPr>
      <w:r>
        <w:rPr>
          <w:sz w:val="26"/>
        </w:rPr>
        <w:t>Your</w:t>
      </w:r>
      <w:r>
        <w:rPr>
          <w:spacing w:val="6"/>
          <w:sz w:val="26"/>
        </w:rPr>
        <w:t> </w:t>
      </w:r>
      <w:r>
        <w:rPr>
          <w:sz w:val="26"/>
        </w:rPr>
        <w:t>request</w:t>
      </w:r>
      <w:r>
        <w:rPr>
          <w:spacing w:val="6"/>
          <w:sz w:val="26"/>
        </w:rPr>
        <w:t> </w:t>
      </w:r>
      <w:r>
        <w:rPr>
          <w:sz w:val="26"/>
        </w:rPr>
        <w:t>for</w:t>
      </w:r>
      <w:r>
        <w:rPr>
          <w:spacing w:val="6"/>
          <w:sz w:val="26"/>
        </w:rPr>
        <w:t> </w:t>
      </w:r>
      <w:r>
        <w:rPr>
          <w:sz w:val="26"/>
        </w:rPr>
        <w:t>course</w:t>
      </w:r>
      <w:r>
        <w:rPr>
          <w:spacing w:val="8"/>
          <w:sz w:val="26"/>
        </w:rPr>
        <w:t> </w:t>
      </w:r>
      <w:r>
        <w:rPr>
          <w:sz w:val="26"/>
        </w:rPr>
        <w:t>deferment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following</w:t>
      </w:r>
      <w:r>
        <w:rPr>
          <w:spacing w:val="6"/>
          <w:sz w:val="26"/>
        </w:rPr>
        <w:t> </w:t>
      </w:r>
      <w:r>
        <w:rPr>
          <w:sz w:val="26"/>
        </w:rPr>
        <w:t>courses: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55" w:after="0"/>
        <w:ind w:left="794" w:right="0" w:hanging="340"/>
        <w:jc w:val="left"/>
        <w:rPr>
          <w:b/>
          <w:sz w:val="26"/>
        </w:rPr>
      </w:pPr>
      <w:r>
        <w:rPr>
          <w:b/>
          <w:sz w:val="26"/>
        </w:rPr>
        <w:t>COMM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837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(Behavioural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Science)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55" w:after="0"/>
        <w:ind w:left="794" w:right="0" w:hanging="340"/>
        <w:jc w:val="left"/>
        <w:rPr>
          <w:b/>
          <w:sz w:val="26"/>
        </w:rPr>
      </w:pPr>
      <w:r>
        <w:rPr>
          <w:b/>
          <w:sz w:val="26"/>
        </w:rPr>
        <w:t>COMM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839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(Health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Statistics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Computing)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58" w:after="0"/>
        <w:ind w:left="794" w:right="0" w:hanging="340"/>
        <w:jc w:val="left"/>
        <w:rPr>
          <w:b/>
          <w:sz w:val="26"/>
        </w:rPr>
      </w:pPr>
      <w:r>
        <w:rPr>
          <w:b/>
          <w:sz w:val="26"/>
        </w:rPr>
        <w:t>COMM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845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(Environmental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Occupational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Epidemiology)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55" w:after="0"/>
        <w:ind w:left="794" w:right="0" w:hanging="340"/>
        <w:jc w:val="left"/>
        <w:rPr>
          <w:sz w:val="26"/>
        </w:rPr>
      </w:pPr>
      <w:r>
        <w:rPr>
          <w:b/>
          <w:sz w:val="26"/>
        </w:rPr>
        <w:t>COMM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851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(Clinical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Epidemiology</w:t>
      </w:r>
      <w:r>
        <w:rPr>
          <w:sz w:val="26"/>
        </w:rPr>
        <w:t>)</w:t>
      </w:r>
    </w:p>
    <w:p>
      <w:pPr>
        <w:spacing w:line="364" w:lineRule="auto" w:before="156"/>
        <w:ind w:left="116" w:right="530" w:firstLine="0"/>
        <w:jc w:val="left"/>
        <w:rPr>
          <w:sz w:val="26"/>
        </w:rPr>
      </w:pPr>
      <w:r>
        <w:rPr>
          <w:sz w:val="26"/>
        </w:rPr>
        <w:t>registered</w:t>
      </w:r>
      <w:r>
        <w:rPr>
          <w:spacing w:val="33"/>
          <w:sz w:val="26"/>
        </w:rPr>
        <w:t> </w:t>
      </w:r>
      <w:r>
        <w:rPr>
          <w:sz w:val="26"/>
        </w:rPr>
        <w:t>in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January</w:t>
      </w:r>
      <w:r>
        <w:rPr>
          <w:spacing w:val="33"/>
          <w:sz w:val="26"/>
        </w:rPr>
        <w:t> </w:t>
      </w:r>
      <w:r>
        <w:rPr>
          <w:sz w:val="26"/>
        </w:rPr>
        <w:t>2021/2022</w:t>
      </w:r>
      <w:r>
        <w:rPr>
          <w:spacing w:val="34"/>
          <w:sz w:val="26"/>
        </w:rPr>
        <w:t> </w:t>
      </w:r>
      <w:r>
        <w:rPr>
          <w:sz w:val="26"/>
        </w:rPr>
        <w:t>semester</w:t>
      </w:r>
      <w:r>
        <w:rPr>
          <w:spacing w:val="25"/>
          <w:sz w:val="26"/>
        </w:rPr>
        <w:t> </w:t>
      </w:r>
      <w:r>
        <w:rPr>
          <w:sz w:val="26"/>
        </w:rPr>
        <w:t>has</w:t>
      </w:r>
      <w:r>
        <w:rPr>
          <w:spacing w:val="33"/>
          <w:sz w:val="26"/>
        </w:rPr>
        <w:t> </w:t>
      </w:r>
      <w:r>
        <w:rPr>
          <w:sz w:val="26"/>
        </w:rPr>
        <w:t>been</w:t>
      </w:r>
      <w:r>
        <w:rPr>
          <w:spacing w:val="33"/>
          <w:sz w:val="26"/>
        </w:rPr>
        <w:t> </w:t>
      </w:r>
      <w:r>
        <w:rPr>
          <w:sz w:val="26"/>
        </w:rPr>
        <w:t>approved</w:t>
      </w:r>
      <w:r>
        <w:rPr>
          <w:spacing w:val="33"/>
          <w:sz w:val="26"/>
        </w:rPr>
        <w:t> </w:t>
      </w:r>
      <w:r>
        <w:rPr>
          <w:sz w:val="26"/>
        </w:rPr>
        <w:t>at</w:t>
      </w:r>
      <w:r>
        <w:rPr>
          <w:spacing w:val="31"/>
          <w:sz w:val="26"/>
        </w:rPr>
        <w:t> </w:t>
      </w:r>
      <w:r>
        <w:rPr>
          <w:sz w:val="26"/>
        </w:rPr>
        <w:t>your</w:t>
      </w:r>
      <w:r>
        <w:rPr>
          <w:spacing w:val="-62"/>
          <w:sz w:val="26"/>
        </w:rPr>
        <w:t> </w:t>
      </w:r>
      <w:r>
        <w:rPr>
          <w:sz w:val="26"/>
        </w:rPr>
        <w:t>expense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no</w:t>
      </w:r>
      <w:r>
        <w:rPr>
          <w:spacing w:val="2"/>
          <w:sz w:val="26"/>
        </w:rPr>
        <w:t> </w:t>
      </w:r>
      <w:r>
        <w:rPr>
          <w:sz w:val="26"/>
        </w:rPr>
        <w:t>further</w:t>
      </w:r>
      <w:r>
        <w:rPr>
          <w:spacing w:val="2"/>
          <w:sz w:val="26"/>
        </w:rPr>
        <w:t> </w:t>
      </w:r>
      <w:r>
        <w:rPr>
          <w:sz w:val="26"/>
        </w:rPr>
        <w:t>commitment</w:t>
      </w:r>
      <w:r>
        <w:rPr>
          <w:spacing w:val="2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school.</w:t>
      </w:r>
    </w:p>
    <w:p>
      <w:pPr>
        <w:spacing w:line="364" w:lineRule="auto" w:before="2"/>
        <w:ind w:left="116" w:right="530" w:firstLine="0"/>
        <w:jc w:val="left"/>
        <w:rPr>
          <w:sz w:val="26"/>
        </w:rPr>
      </w:pPr>
      <w:r>
        <w:rPr>
          <w:sz w:val="26"/>
        </w:rPr>
        <w:t>You</w:t>
      </w:r>
      <w:r>
        <w:rPr>
          <w:spacing w:val="58"/>
          <w:sz w:val="26"/>
        </w:rPr>
        <w:t> </w:t>
      </w:r>
      <w:r>
        <w:rPr>
          <w:sz w:val="26"/>
        </w:rPr>
        <w:t>would</w:t>
      </w:r>
      <w:r>
        <w:rPr>
          <w:spacing w:val="58"/>
          <w:sz w:val="26"/>
        </w:rPr>
        <w:t> </w:t>
      </w:r>
      <w:r>
        <w:rPr>
          <w:sz w:val="26"/>
        </w:rPr>
        <w:t>be</w:t>
      </w:r>
      <w:r>
        <w:rPr>
          <w:spacing w:val="57"/>
          <w:sz w:val="26"/>
        </w:rPr>
        <w:t> </w:t>
      </w:r>
      <w:r>
        <w:rPr>
          <w:sz w:val="26"/>
        </w:rPr>
        <w:t>expected</w:t>
      </w:r>
      <w:r>
        <w:rPr>
          <w:spacing w:val="58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register</w:t>
      </w:r>
      <w:r>
        <w:rPr>
          <w:spacing w:val="58"/>
          <w:sz w:val="26"/>
        </w:rPr>
        <w:t> </w:t>
      </w:r>
      <w:r>
        <w:rPr>
          <w:sz w:val="26"/>
        </w:rPr>
        <w:t>in</w:t>
      </w:r>
      <w:r>
        <w:rPr>
          <w:spacing w:val="59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next</w:t>
      </w:r>
      <w:r>
        <w:rPr>
          <w:spacing w:val="60"/>
          <w:sz w:val="26"/>
        </w:rPr>
        <w:t> </w:t>
      </w:r>
      <w:r>
        <w:rPr>
          <w:sz w:val="26"/>
        </w:rPr>
        <w:t>Semester</w:t>
      </w:r>
      <w:r>
        <w:rPr>
          <w:spacing w:val="60"/>
          <w:sz w:val="26"/>
        </w:rPr>
        <w:t> </w:t>
      </w:r>
      <w:r>
        <w:rPr>
          <w:sz w:val="26"/>
        </w:rPr>
        <w:t>or</w:t>
      </w:r>
      <w:r>
        <w:rPr>
          <w:spacing w:val="57"/>
          <w:sz w:val="26"/>
        </w:rPr>
        <w:t> </w:t>
      </w:r>
      <w:r>
        <w:rPr>
          <w:sz w:val="26"/>
        </w:rPr>
        <w:t>whenever</w:t>
      </w:r>
      <w:r>
        <w:rPr>
          <w:spacing w:val="-62"/>
          <w:sz w:val="26"/>
        </w:rPr>
        <w:t> </w:t>
      </w:r>
      <w:r>
        <w:rPr>
          <w:sz w:val="26"/>
        </w:rPr>
        <w:t>convenient.</w:t>
      </w:r>
    </w:p>
    <w:p>
      <w:pPr>
        <w:spacing w:line="299" w:lineRule="exact" w:before="0"/>
        <w:ind w:left="116" w:right="0" w:firstLine="0"/>
        <w:jc w:val="left"/>
        <w:rPr>
          <w:sz w:val="26"/>
        </w:rPr>
      </w:pPr>
      <w:r>
        <w:rPr>
          <w:sz w:val="26"/>
        </w:rPr>
        <w:t>With</w:t>
      </w:r>
      <w:r>
        <w:rPr>
          <w:spacing w:val="9"/>
          <w:sz w:val="26"/>
        </w:rPr>
        <w:t> </w:t>
      </w:r>
      <w:r>
        <w:rPr>
          <w:sz w:val="26"/>
        </w:rPr>
        <w:t>Compliments.</w:t>
      </w: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ind w:left="0"/>
        <w:rPr>
          <w:b w:val="0"/>
          <w:sz w:val="20"/>
        </w:rPr>
      </w:pPr>
    </w:p>
    <w:p>
      <w:pPr>
        <w:pStyle w:val="BodyText"/>
        <w:spacing w:before="7"/>
        <w:ind w:left="0"/>
        <w:rPr>
          <w:b w:val="0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870101</wp:posOffset>
            </wp:positionH>
            <wp:positionV relativeFrom="paragraph">
              <wp:posOffset>102520</wp:posOffset>
            </wp:positionV>
            <wp:extent cx="1276903" cy="46634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0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4" w:lineRule="auto" w:before="127"/>
        <w:ind w:left="116" w:right="6533" w:firstLine="0"/>
        <w:jc w:val="left"/>
        <w:rPr>
          <w:sz w:val="26"/>
        </w:rPr>
      </w:pPr>
      <w:r>
        <w:rPr>
          <w:sz w:val="26"/>
        </w:rPr>
        <w:t>Prof.</w:t>
      </w:r>
      <w:r>
        <w:rPr>
          <w:spacing w:val="5"/>
          <w:sz w:val="26"/>
        </w:rPr>
        <w:t> </w:t>
      </w:r>
      <w:r>
        <w:rPr>
          <w:sz w:val="26"/>
        </w:rPr>
        <w:t>M.</w:t>
      </w:r>
      <w:r>
        <w:rPr>
          <w:spacing w:val="5"/>
          <w:sz w:val="26"/>
        </w:rPr>
        <w:t> </w:t>
      </w:r>
      <w:r>
        <w:rPr>
          <w:sz w:val="26"/>
        </w:rPr>
        <w:t>I.</w:t>
      </w:r>
      <w:r>
        <w:rPr>
          <w:spacing w:val="5"/>
          <w:sz w:val="26"/>
        </w:rPr>
        <w:t> </w:t>
      </w:r>
      <w:r>
        <w:rPr>
          <w:sz w:val="26"/>
        </w:rPr>
        <w:t>Sule</w:t>
      </w:r>
      <w:r>
        <w:rPr>
          <w:spacing w:val="1"/>
          <w:sz w:val="26"/>
        </w:rPr>
        <w:t> </w:t>
      </w:r>
      <w:r>
        <w:rPr>
          <w:sz w:val="26"/>
        </w:rPr>
        <w:t>(Director,</w:t>
      </w:r>
      <w:r>
        <w:rPr>
          <w:spacing w:val="5"/>
          <w:sz w:val="26"/>
        </w:rPr>
        <w:t> </w:t>
      </w:r>
      <w:r>
        <w:rPr>
          <w:sz w:val="26"/>
        </w:rPr>
        <w:t>DLC)</w:t>
      </w:r>
    </w:p>
    <w:sectPr>
      <w:type w:val="continuous"/>
      <w:pgSz w:w="12240" w:h="15840"/>
      <w:pgMar w:top="1140" w:bottom="280" w:left="12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94" w:hanging="339"/>
        <w:jc w:val="left"/>
      </w:pPr>
      <w:rPr>
        <w:rFonts w:hint="default"/>
        <w:b/>
        <w:bCs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94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5"/>
      <w:ind w:left="794" w:hanging="3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DD-SPGS</dc:creator>
  <dcterms:created xsi:type="dcterms:W3CDTF">2022-08-26T10:54:25Z</dcterms:created>
  <dcterms:modified xsi:type="dcterms:W3CDTF">2022-08-26T10:54:25Z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